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C" w:rsidRDefault="0008160C" w:rsidP="000816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exam for </w:t>
      </w:r>
      <w:r w:rsidR="00A3175D">
        <w:rPr>
          <w:rFonts w:asciiTheme="majorHAnsi" w:hAnsiTheme="majorHAnsi"/>
          <w:b/>
        </w:rPr>
        <w:t>Literature and Composition - 9</w:t>
      </w:r>
      <w:r>
        <w:rPr>
          <w:rFonts w:asciiTheme="majorHAnsi" w:hAnsiTheme="majorHAnsi"/>
          <w:b/>
        </w:rPr>
        <w:t xml:space="preserve"> is scheduled for _________________________ in __________________</w:t>
      </w:r>
    </w:p>
    <w:p w:rsidR="0008160C" w:rsidRDefault="0008160C" w:rsidP="0008160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 be prepared and know the following information in order to do well on the final exam!</w:t>
      </w:r>
    </w:p>
    <w:p w:rsidR="0038148D" w:rsidRDefault="0038148D" w:rsidP="0008160C">
      <w:pPr>
        <w:rPr>
          <w:rFonts w:asciiTheme="majorHAnsi" w:hAnsiTheme="majorHAnsi"/>
          <w:b/>
          <w:smallCaps/>
          <w:sz w:val="28"/>
          <w:u w:val="single"/>
        </w:rPr>
      </w:pPr>
    </w:p>
    <w:p w:rsidR="00065680" w:rsidRPr="00065680" w:rsidRDefault="00065680" w:rsidP="00065680">
      <w:pPr>
        <w:rPr>
          <w:rFonts w:asciiTheme="majorHAnsi" w:hAnsiTheme="majorHAnsi"/>
          <w:b/>
          <w:smallCaps/>
          <w:sz w:val="28"/>
          <w:u w:val="single"/>
        </w:rPr>
      </w:pPr>
      <w:r w:rsidRPr="00065680">
        <w:rPr>
          <w:rFonts w:asciiTheme="majorHAnsi" w:hAnsiTheme="majorHAnsi"/>
          <w:b/>
          <w:smallCaps/>
          <w:sz w:val="28"/>
          <w:u w:val="single"/>
        </w:rPr>
        <w:t xml:space="preserve">Greek Mythology and the </w:t>
      </w:r>
      <w:r w:rsidRPr="00065680">
        <w:rPr>
          <w:rFonts w:asciiTheme="majorHAnsi" w:hAnsiTheme="majorHAnsi"/>
          <w:b/>
          <w:i/>
          <w:smallCaps/>
          <w:sz w:val="28"/>
          <w:u w:val="single"/>
        </w:rPr>
        <w:t>Odyssey</w:t>
      </w:r>
    </w:p>
    <w:p w:rsidR="00065680" w:rsidRPr="00DE58CB" w:rsidRDefault="00065680" w:rsidP="00065680">
      <w:pPr>
        <w:rPr>
          <w:rFonts w:asciiTheme="majorHAnsi" w:hAnsiTheme="majorHAnsi"/>
          <w:b/>
          <w:i/>
        </w:rPr>
      </w:pPr>
      <w:r w:rsidRPr="00DE58CB">
        <w:rPr>
          <w:rFonts w:asciiTheme="majorHAnsi" w:hAnsiTheme="majorHAnsi"/>
          <w:b/>
          <w:i/>
        </w:rPr>
        <w:t>Use the following items to study and prepare for the exam:</w:t>
      </w:r>
    </w:p>
    <w:p w:rsidR="00065680" w:rsidRDefault="00065680" w:rsidP="00065680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Greek Mythology notes</w:t>
      </w:r>
    </w:p>
    <w:p w:rsidR="00065680" w:rsidRDefault="00065680" w:rsidP="00065680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Homework for the </w:t>
      </w:r>
      <w:r w:rsidRPr="00DE58CB">
        <w:rPr>
          <w:rFonts w:asciiTheme="majorHAnsi" w:hAnsiTheme="majorHAnsi"/>
          <w:i/>
        </w:rPr>
        <w:t>Odyssey</w:t>
      </w:r>
    </w:p>
    <w:p w:rsidR="00065680" w:rsidRDefault="00065680" w:rsidP="00065680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Trojan War video handout</w:t>
      </w:r>
    </w:p>
    <w:p w:rsidR="00065680" w:rsidRDefault="00065680" w:rsidP="0006568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familiar with the following characters / places; know their relationships and their role in Odysseus’ journey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Odysseus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Penelope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Polyphemos</w:t>
      </w:r>
      <w:proofErr w:type="spellEnd"/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Circe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Sirens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Scylla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Charybdis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Tiresias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Laertes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Antinous</w:t>
      </w:r>
      <w:proofErr w:type="spellEnd"/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Ithaca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Mt. Olympus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Poseidon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Athena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Nohbdy</w:t>
      </w:r>
      <w:proofErr w:type="spellEnd"/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Telemachus</w:t>
      </w:r>
    </w:p>
    <w:p w:rsidR="00065680" w:rsidRDefault="00065680" w:rsidP="0006568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Epic Vocabulary (be able to define / explain the following terms)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Hubris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Epic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Epithet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Eponym 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Media Res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Epic Simile / Homeric Simile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Epic Hero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Oral Tradition</w:t>
      </w:r>
    </w:p>
    <w:p w:rsidR="00065680" w:rsidRDefault="00065680" w:rsidP="00065680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Written Tradition</w:t>
      </w:r>
    </w:p>
    <w:p w:rsidR="00065680" w:rsidRDefault="00065680" w:rsidP="0006568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 the plot of the Odyssey</w:t>
      </w:r>
    </w:p>
    <w:p w:rsidR="00065680" w:rsidRDefault="00065680" w:rsidP="0006568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familiar with and know the origins of the Trojan War</w:t>
      </w:r>
    </w:p>
    <w:p w:rsidR="00065680" w:rsidRPr="00DE58CB" w:rsidRDefault="00065680" w:rsidP="0006568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able to explain how the Odyssey provides insight into the culture of Ancient Greece</w:t>
      </w:r>
    </w:p>
    <w:p w:rsidR="00065680" w:rsidRDefault="00065680" w:rsidP="00065680">
      <w:pPr>
        <w:rPr>
          <w:rFonts w:asciiTheme="majorHAnsi" w:hAnsiTheme="majorHAnsi"/>
          <w:b/>
          <w:u w:val="single"/>
        </w:rPr>
      </w:pPr>
    </w:p>
    <w:p w:rsidR="005A16F7" w:rsidRDefault="005A16F7" w:rsidP="00065680">
      <w:pPr>
        <w:rPr>
          <w:rFonts w:asciiTheme="majorHAnsi" w:hAnsiTheme="majorHAnsi"/>
          <w:b/>
          <w:u w:val="single"/>
        </w:rPr>
      </w:pPr>
    </w:p>
    <w:p w:rsidR="005A16F7" w:rsidRDefault="005A16F7" w:rsidP="00065680">
      <w:pPr>
        <w:rPr>
          <w:rFonts w:asciiTheme="majorHAnsi" w:hAnsiTheme="majorHAnsi"/>
          <w:b/>
          <w:u w:val="single"/>
        </w:rPr>
      </w:pPr>
    </w:p>
    <w:p w:rsidR="005A16F7" w:rsidRDefault="005A16F7" w:rsidP="00065680">
      <w:pPr>
        <w:rPr>
          <w:rFonts w:asciiTheme="majorHAnsi" w:hAnsiTheme="majorHAnsi"/>
          <w:b/>
          <w:u w:val="single"/>
        </w:rPr>
      </w:pPr>
    </w:p>
    <w:p w:rsidR="005A16F7" w:rsidRDefault="005A16F7" w:rsidP="00065680">
      <w:pPr>
        <w:rPr>
          <w:rFonts w:asciiTheme="majorHAnsi" w:hAnsiTheme="majorHAnsi"/>
          <w:b/>
          <w:u w:val="single"/>
        </w:rPr>
      </w:pPr>
    </w:p>
    <w:p w:rsidR="005A16F7" w:rsidRDefault="005A16F7" w:rsidP="00065680">
      <w:pPr>
        <w:rPr>
          <w:rFonts w:asciiTheme="majorHAnsi" w:hAnsiTheme="majorHAnsi"/>
          <w:b/>
          <w:u w:val="single"/>
        </w:rPr>
      </w:pPr>
    </w:p>
    <w:p w:rsidR="005A16F7" w:rsidRDefault="005A16F7" w:rsidP="00065680">
      <w:pPr>
        <w:rPr>
          <w:rFonts w:asciiTheme="majorHAnsi" w:hAnsiTheme="majorHAnsi"/>
          <w:b/>
          <w:u w:val="single"/>
        </w:rPr>
      </w:pPr>
    </w:p>
    <w:p w:rsidR="00677C83" w:rsidRDefault="00677C83" w:rsidP="005275A4">
      <w:pPr>
        <w:rPr>
          <w:rFonts w:asciiTheme="majorHAnsi" w:hAnsiTheme="majorHAnsi"/>
          <w:b/>
          <w:i/>
          <w:smallCaps/>
          <w:sz w:val="28"/>
          <w:u w:val="single"/>
        </w:rPr>
      </w:pPr>
    </w:p>
    <w:p w:rsidR="005275A4" w:rsidRPr="008D0499" w:rsidRDefault="005275A4" w:rsidP="005275A4">
      <w:pPr>
        <w:rPr>
          <w:rFonts w:asciiTheme="majorHAnsi" w:hAnsiTheme="majorHAnsi"/>
          <w:i/>
        </w:rPr>
      </w:pPr>
      <w:r w:rsidRPr="008D0499">
        <w:rPr>
          <w:rFonts w:asciiTheme="majorHAnsi" w:hAnsiTheme="majorHAnsi"/>
          <w:b/>
          <w:i/>
          <w:smallCaps/>
          <w:sz w:val="28"/>
          <w:u w:val="single"/>
        </w:rPr>
        <w:lastRenderedPageBreak/>
        <w:t>The Tragedy of Romeo &amp; Juliet</w:t>
      </w:r>
    </w:p>
    <w:p w:rsidR="005275A4" w:rsidRDefault="005275A4" w:rsidP="005275A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prepare for this portion of the exam, study your notes, homework, and test.</w:t>
      </w:r>
    </w:p>
    <w:p w:rsidR="005275A4" w:rsidRPr="00FD2878" w:rsidRDefault="005275A4" w:rsidP="005275A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Be able to match the following characters with their descriptions: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Romeo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Juliet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Lord Montague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Lady Montague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Lord Capulet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Lady Capulet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Friar Lawrence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Nurse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Benvolio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Tybalt</w:t>
      </w:r>
    </w:p>
    <w:p w:rsidR="005275A4" w:rsidRPr="00FD2878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Mercutio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Rosaline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Paris</w:t>
      </w:r>
    </w:p>
    <w:p w:rsidR="005275A4" w:rsidRPr="00654C47" w:rsidRDefault="005275A4" w:rsidP="005275A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 xml:space="preserve">Be able to summarize the main events of the play </w:t>
      </w:r>
    </w:p>
    <w:p w:rsidR="005275A4" w:rsidRPr="00654C47" w:rsidRDefault="005275A4" w:rsidP="005275A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Be able to translate a line from Elizabethan English into Modern English.  Specifically, know the following words: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‘tis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aye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whence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wilt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wherefore</w:t>
      </w:r>
    </w:p>
    <w:p w:rsidR="005275A4" w:rsidRPr="00654C47" w:rsidRDefault="005275A4" w:rsidP="005275A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 xml:space="preserve">Be able to identify and apply the following terms to parts of the play (i.e. </w:t>
      </w:r>
      <w:r w:rsidRPr="00104FD4">
        <w:rPr>
          <w:rFonts w:asciiTheme="majorHAnsi" w:hAnsiTheme="majorHAnsi"/>
          <w:i/>
        </w:rPr>
        <w:t xml:space="preserve">you do not need to </w:t>
      </w:r>
      <w:r w:rsidRPr="00104FD4">
        <w:rPr>
          <w:rFonts w:asciiTheme="majorHAnsi" w:hAnsiTheme="majorHAnsi"/>
          <w:i/>
          <w:u w:val="single"/>
        </w:rPr>
        <w:t>memorize</w:t>
      </w:r>
      <w:r w:rsidRPr="00104FD4">
        <w:rPr>
          <w:rFonts w:asciiTheme="majorHAnsi" w:hAnsiTheme="majorHAnsi"/>
          <w:i/>
        </w:rPr>
        <w:t xml:space="preserve"> the definition…you need to </w:t>
      </w:r>
      <w:r w:rsidRPr="00104FD4">
        <w:rPr>
          <w:rFonts w:asciiTheme="majorHAnsi" w:hAnsiTheme="majorHAnsi"/>
          <w:i/>
          <w:u w:val="single"/>
        </w:rPr>
        <w:t>understand</w:t>
      </w:r>
      <w:r w:rsidRPr="00104FD4">
        <w:rPr>
          <w:rFonts w:asciiTheme="majorHAnsi" w:hAnsiTheme="majorHAnsi"/>
          <w:i/>
        </w:rPr>
        <w:t xml:space="preserve"> the definition</w:t>
      </w:r>
      <w:r>
        <w:rPr>
          <w:rFonts w:asciiTheme="majorHAnsi" w:hAnsiTheme="majorHAnsi"/>
        </w:rPr>
        <w:t>)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Theme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Stage Directions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Soliloquy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Monologue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Aside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Foils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Comic Relief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Dramatic Irony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Tragedy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Tragic Flaw</w:t>
      </w:r>
    </w:p>
    <w:p w:rsidR="005275A4" w:rsidRPr="00654C47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Tragic Hero</w:t>
      </w:r>
    </w:p>
    <w:p w:rsidR="005275A4" w:rsidRPr="003E54D0" w:rsidRDefault="005275A4" w:rsidP="005275A4">
      <w:pPr>
        <w:pStyle w:val="ListParagraph"/>
        <w:numPr>
          <w:ilvl w:val="1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Dialogue</w:t>
      </w:r>
    </w:p>
    <w:p w:rsidR="005275A4" w:rsidRPr="00654C47" w:rsidRDefault="005275A4" w:rsidP="005275A4">
      <w:pPr>
        <w:pStyle w:val="ListParagraph"/>
        <w:ind w:left="1080"/>
        <w:rPr>
          <w:rFonts w:asciiTheme="majorHAnsi" w:hAnsiTheme="majorHAnsi"/>
          <w:b/>
          <w:smallCaps/>
          <w:sz w:val="28"/>
          <w:u w:val="single"/>
        </w:rPr>
      </w:pPr>
    </w:p>
    <w:p w:rsidR="005275A4" w:rsidRPr="00654C47" w:rsidRDefault="005275A4" w:rsidP="005275A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</w:rPr>
        <w:t>Know information about William Shakespeare</w:t>
      </w:r>
    </w:p>
    <w:p w:rsidR="005275A4" w:rsidRDefault="005275A4" w:rsidP="005275A4">
      <w:pPr>
        <w:rPr>
          <w:rFonts w:asciiTheme="majorHAnsi" w:hAnsiTheme="majorHAnsi"/>
          <w:b/>
          <w:smallCaps/>
          <w:sz w:val="28"/>
          <w:u w:val="single"/>
        </w:rPr>
      </w:pPr>
    </w:p>
    <w:p w:rsidR="003E54D0" w:rsidRDefault="003E54D0" w:rsidP="00FD2C73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A3175D" w:rsidRDefault="00A3175D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5508B5" w:rsidRDefault="005508B5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943F57" w:rsidRDefault="00943F57" w:rsidP="00943F57">
      <w:p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Vocabulary</w:t>
      </w:r>
    </w:p>
    <w:p w:rsidR="00943F57" w:rsidRPr="00943F57" w:rsidRDefault="00943F57" w:rsidP="00943F57">
      <w:pPr>
        <w:rPr>
          <w:rFonts w:asciiTheme="majorHAnsi" w:hAnsiTheme="majorHAnsi"/>
          <w:i/>
        </w:rPr>
      </w:pPr>
      <w:r w:rsidRPr="00943F57">
        <w:rPr>
          <w:rFonts w:asciiTheme="majorHAnsi" w:hAnsiTheme="majorHAnsi"/>
          <w:i/>
        </w:rPr>
        <w:t>Be familiar with the following vocabulary words and their definitions:</w:t>
      </w:r>
    </w:p>
    <w:p w:rsidR="001D0468" w:rsidRDefault="001D0468" w:rsidP="001D0468">
      <w:pPr>
        <w:rPr>
          <w:rFonts w:asciiTheme="majorHAnsi" w:hAnsiTheme="majorHAnsi"/>
          <w:i/>
          <w:u w:val="single"/>
        </w:rPr>
      </w:pPr>
      <w:proofErr w:type="gramStart"/>
      <w:r>
        <w:rPr>
          <w:rFonts w:asciiTheme="majorHAnsi" w:hAnsiTheme="majorHAnsi"/>
          <w:u w:val="single"/>
        </w:rPr>
        <w:t>the</w:t>
      </w:r>
      <w:proofErr w:type="gramEnd"/>
      <w:r>
        <w:rPr>
          <w:rFonts w:asciiTheme="majorHAnsi" w:hAnsiTheme="majorHAnsi"/>
          <w:u w:val="single"/>
        </w:rPr>
        <w:t xml:space="preserve"> </w:t>
      </w:r>
      <w:r w:rsidRPr="00EC6B4F">
        <w:rPr>
          <w:rFonts w:asciiTheme="majorHAnsi" w:hAnsiTheme="majorHAnsi"/>
          <w:i/>
          <w:u w:val="single"/>
        </w:rPr>
        <w:t>Odyssey</w:t>
      </w:r>
    </w:p>
    <w:p w:rsidR="001D0468" w:rsidRPr="00EC6B4F" w:rsidRDefault="001D0468" w:rsidP="001D046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ardor</w:t>
      </w:r>
    </w:p>
    <w:p w:rsidR="001D0468" w:rsidRPr="00EC6B4F" w:rsidRDefault="001D0468" w:rsidP="001D046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insidious</w:t>
      </w:r>
    </w:p>
    <w:p w:rsidR="001D0468" w:rsidRPr="00EC6B4F" w:rsidRDefault="001D0468" w:rsidP="001D046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maudlin</w:t>
      </w:r>
    </w:p>
    <w:p w:rsidR="001D0468" w:rsidRPr="00EC6B4F" w:rsidRDefault="001D0468" w:rsidP="001D046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contempt</w:t>
      </w:r>
    </w:p>
    <w:p w:rsidR="00943F57" w:rsidRPr="00943F57" w:rsidRDefault="00943F57" w:rsidP="00943F57">
      <w:pPr>
        <w:rPr>
          <w:rFonts w:asciiTheme="majorHAnsi" w:hAnsiTheme="majorHAnsi"/>
          <w:u w:val="single"/>
        </w:rPr>
      </w:pPr>
      <w:r w:rsidRPr="00943F57">
        <w:rPr>
          <w:rFonts w:asciiTheme="majorHAnsi" w:hAnsiTheme="majorHAnsi"/>
          <w:u w:val="single"/>
        </w:rPr>
        <w:t>Romeo &amp; Juliet</w:t>
      </w:r>
    </w:p>
    <w:p w:rsidR="00943F57" w:rsidRDefault="008F23C4" w:rsidP="001D046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943F57">
        <w:rPr>
          <w:rFonts w:asciiTheme="majorHAnsi" w:hAnsiTheme="majorHAnsi"/>
        </w:rPr>
        <w:t>rievance</w:t>
      </w:r>
    </w:p>
    <w:p w:rsidR="00943F57" w:rsidRDefault="00943F57" w:rsidP="001D046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lamentable</w:t>
      </w:r>
    </w:p>
    <w:p w:rsidR="00943F57" w:rsidRDefault="00943F57" w:rsidP="001D046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fray</w:t>
      </w:r>
    </w:p>
    <w:p w:rsidR="00943F57" w:rsidRDefault="00943F57" w:rsidP="001D046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remnants</w:t>
      </w:r>
    </w:p>
    <w:p w:rsidR="00943F57" w:rsidRDefault="00943F57" w:rsidP="001D046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exile</w:t>
      </w:r>
    </w:p>
    <w:p w:rsidR="002C4368" w:rsidRPr="00943F57" w:rsidRDefault="002C4368" w:rsidP="002C4368">
      <w:pPr>
        <w:pStyle w:val="ListParagraph"/>
        <w:rPr>
          <w:rFonts w:asciiTheme="majorHAnsi" w:hAnsiTheme="majorHAnsi"/>
        </w:rPr>
      </w:pPr>
    </w:p>
    <w:p w:rsidR="00971019" w:rsidRDefault="00971019" w:rsidP="0097101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able to define and identify examples of the following literary analysis terms: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setting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mood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tone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plot (exposition, rising action, climax, falling action, resolution)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conflict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internal conflict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external conflict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theme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symbol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character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characterization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 characterization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indirect characterization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round character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flat character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static character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dynamic character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foreshadowing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suspense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point of view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third-person omniscient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third-person limited</w:t>
      </w:r>
    </w:p>
    <w:p w:rsidR="00971019" w:rsidRDefault="00971019" w:rsidP="00971019">
      <w:pPr>
        <w:pStyle w:val="ListParagraph"/>
        <w:numPr>
          <w:ilvl w:val="2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first-person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irony</w:t>
      </w:r>
    </w:p>
    <w:p w:rsidR="00971019" w:rsidRDefault="00971019" w:rsidP="0097101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dialogue</w:t>
      </w:r>
    </w:p>
    <w:p w:rsidR="0037345B" w:rsidRDefault="0037345B" w:rsidP="00943F57">
      <w:pPr>
        <w:rPr>
          <w:rFonts w:asciiTheme="majorHAnsi" w:hAnsiTheme="majorHAnsi"/>
          <w:b/>
          <w:smallCaps/>
          <w:sz w:val="28"/>
          <w:u w:val="single"/>
        </w:rPr>
      </w:pPr>
    </w:p>
    <w:p w:rsidR="00943F57" w:rsidRDefault="00943F57" w:rsidP="00943F57">
      <w:p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Conventions &amp; Grammar</w:t>
      </w:r>
    </w:p>
    <w:p w:rsidR="00A3175D" w:rsidRPr="00A3175D" w:rsidRDefault="00A3175D" w:rsidP="00943F57">
      <w:pPr>
        <w:rPr>
          <w:rFonts w:asciiTheme="majorHAnsi" w:hAnsiTheme="majorHAnsi"/>
          <w:smallCaps/>
        </w:rPr>
      </w:pPr>
    </w:p>
    <w:p w:rsidR="00943F57" w:rsidRDefault="00943F57" w:rsidP="00DD28F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Commonly Misspelled Words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too, two, to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its, it’s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your, you’re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lot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their</w:t>
      </w:r>
      <w:proofErr w:type="spellEnd"/>
      <w:r>
        <w:rPr>
          <w:rFonts w:asciiTheme="majorHAnsi" w:hAnsiTheme="majorHAnsi"/>
        </w:rPr>
        <w:t>, there, they’re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I, I’ve, I’ll, I’m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then, than</w:t>
      </w:r>
    </w:p>
    <w:p w:rsidR="00943F57" w:rsidRDefault="00943F57" w:rsidP="00DD28FE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we’re were, where</w:t>
      </w:r>
    </w:p>
    <w:p w:rsidR="00943F57" w:rsidRDefault="00943F57" w:rsidP="00DC471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accept, except</w:t>
      </w:r>
    </w:p>
    <w:p w:rsidR="00943F57" w:rsidRDefault="00943F57" w:rsidP="00DC471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affect, effect</w:t>
      </w:r>
    </w:p>
    <w:p w:rsidR="00943F57" w:rsidRDefault="00943F57" w:rsidP="00DC471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apostrophes with plural, possessive, contractions, plural-possessives</w:t>
      </w:r>
    </w:p>
    <w:p w:rsidR="00943F57" w:rsidRDefault="00943F57" w:rsidP="00DC471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run-on sentences</w:t>
      </w:r>
    </w:p>
    <w:p w:rsidR="00943F57" w:rsidRDefault="00943F57" w:rsidP="00DC471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fragment sentences</w:t>
      </w:r>
    </w:p>
    <w:p w:rsidR="00943F57" w:rsidRDefault="00943F57" w:rsidP="00010B5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verb tense consistency</w:t>
      </w:r>
    </w:p>
    <w:p w:rsidR="002C4368" w:rsidRDefault="002C4368" w:rsidP="002C4368">
      <w:pPr>
        <w:rPr>
          <w:rFonts w:asciiTheme="majorHAnsi" w:hAnsiTheme="majorHAnsi"/>
        </w:rPr>
      </w:pPr>
    </w:p>
    <w:p w:rsidR="002C4368" w:rsidRPr="002C4368" w:rsidRDefault="002C4368" w:rsidP="002C4368">
      <w:pPr>
        <w:rPr>
          <w:rFonts w:asciiTheme="majorHAnsi" w:hAnsiTheme="majorHAnsi"/>
          <w:b/>
          <w:i/>
          <w:u w:val="single"/>
        </w:rPr>
      </w:pPr>
      <w:r w:rsidRPr="002C4368">
        <w:rPr>
          <w:rFonts w:asciiTheme="majorHAnsi" w:hAnsiTheme="majorHAnsi"/>
          <w:b/>
          <w:u w:val="single"/>
        </w:rPr>
        <w:t xml:space="preserve">Units 13-15 from </w:t>
      </w:r>
      <w:r w:rsidRPr="002C4368">
        <w:rPr>
          <w:rFonts w:asciiTheme="majorHAnsi" w:hAnsiTheme="majorHAnsi"/>
          <w:b/>
          <w:i/>
          <w:u w:val="single"/>
        </w:rPr>
        <w:t>Vocabulary Workshop</w:t>
      </w:r>
    </w:p>
    <w:p w:rsidR="00A3175D" w:rsidRDefault="00A3175D" w:rsidP="00A3175D">
      <w:pPr>
        <w:rPr>
          <w:rFonts w:asciiTheme="majorHAnsi" w:hAnsiTheme="majorHAnsi"/>
        </w:rPr>
      </w:pPr>
    </w:p>
    <w:p w:rsidR="00A3175D" w:rsidRDefault="00A3175D" w:rsidP="00A3175D">
      <w:pPr>
        <w:rPr>
          <w:rFonts w:asciiTheme="majorHAnsi" w:hAnsiTheme="majorHAnsi"/>
          <w:b/>
          <w:u w:val="single"/>
        </w:rPr>
      </w:pPr>
      <w:r w:rsidRPr="00A3175D">
        <w:rPr>
          <w:rFonts w:asciiTheme="majorHAnsi" w:hAnsiTheme="majorHAnsi"/>
          <w:b/>
          <w:u w:val="single"/>
        </w:rPr>
        <w:t>CRITICAL READING</w:t>
      </w:r>
    </w:p>
    <w:p w:rsidR="00010B55" w:rsidRPr="00010B55" w:rsidRDefault="00010B55" w:rsidP="00A3175D">
      <w:r>
        <w:t>Read a short story and answer 10 critical reading questions</w:t>
      </w:r>
      <w:bookmarkStart w:id="0" w:name="_GoBack"/>
      <w:bookmarkEnd w:id="0"/>
    </w:p>
    <w:p w:rsidR="00A3175D" w:rsidRDefault="00A3175D" w:rsidP="00A3175D">
      <w:pPr>
        <w:rPr>
          <w:rFonts w:asciiTheme="majorHAnsi" w:hAnsiTheme="majorHAnsi"/>
          <w:b/>
          <w:u w:val="single"/>
        </w:rPr>
      </w:pPr>
    </w:p>
    <w:p w:rsidR="005508B5" w:rsidRDefault="005508B5" w:rsidP="00A3175D">
      <w:pPr>
        <w:rPr>
          <w:rFonts w:asciiTheme="majorHAnsi" w:hAnsiTheme="majorHAnsi"/>
          <w:b/>
          <w:u w:val="single"/>
        </w:rPr>
      </w:pPr>
    </w:p>
    <w:p w:rsidR="00A3175D" w:rsidRPr="00A3175D" w:rsidRDefault="00A3175D" w:rsidP="00A3175D">
      <w:pPr>
        <w:rPr>
          <w:rFonts w:asciiTheme="majorHAnsi" w:hAnsiTheme="majorHAnsi"/>
        </w:rPr>
      </w:pPr>
    </w:p>
    <w:p w:rsidR="00DA6417" w:rsidRDefault="005508B5" w:rsidP="0008160C">
      <w:pPr>
        <w:rPr>
          <w:rFonts w:asciiTheme="majorHAnsi" w:hAnsiTheme="majorHAnsi"/>
          <w:b/>
          <w:smallCaps/>
          <w:sz w:val="28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please bring a pencil with you to your exam room!!!</w:t>
      </w:r>
    </w:p>
    <w:p w:rsidR="00F45AD5" w:rsidRPr="0008160C" w:rsidRDefault="00F45AD5" w:rsidP="00A3175D">
      <w:pPr>
        <w:pStyle w:val="ListParagraph"/>
        <w:spacing w:after="200"/>
        <w:rPr>
          <w:rFonts w:asciiTheme="majorHAnsi" w:hAnsiTheme="majorHAnsi"/>
          <w:b/>
          <w:smallCaps/>
          <w:sz w:val="28"/>
          <w:u w:val="single"/>
        </w:rPr>
      </w:pPr>
    </w:p>
    <w:sectPr w:rsidR="00F45AD5" w:rsidRPr="0008160C" w:rsidSect="0037345B">
      <w:headerReference w:type="first" r:id="rId8"/>
      <w:type w:val="continuous"/>
      <w:pgSz w:w="12240" w:h="15840"/>
      <w:pgMar w:top="540" w:right="810" w:bottom="720" w:left="81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D5" w:rsidRDefault="00F640D5" w:rsidP="0008160C">
      <w:r>
        <w:separator/>
      </w:r>
    </w:p>
  </w:endnote>
  <w:endnote w:type="continuationSeparator" w:id="0">
    <w:p w:rsidR="00F640D5" w:rsidRDefault="00F640D5" w:rsidP="000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D5" w:rsidRDefault="00F640D5" w:rsidP="0008160C">
      <w:r>
        <w:separator/>
      </w:r>
    </w:p>
  </w:footnote>
  <w:footnote w:type="continuationSeparator" w:id="0">
    <w:p w:rsidR="00F640D5" w:rsidRDefault="00F640D5" w:rsidP="0008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C" w:rsidRDefault="0008160C" w:rsidP="0008160C">
    <w:pPr>
      <w:pStyle w:val="Header"/>
      <w:jc w:val="center"/>
    </w:pPr>
    <w:r w:rsidRPr="0008160C">
      <w:rPr>
        <w:rFonts w:asciiTheme="majorHAnsi" w:hAnsiTheme="majorHAnsi"/>
        <w:b/>
        <w:smallCaps/>
        <w:sz w:val="40"/>
        <w:szCs w:val="40"/>
        <w:u w:val="single"/>
      </w:rPr>
      <w:t>Semester II Exam Review</w:t>
    </w:r>
  </w:p>
  <w:p w:rsidR="0008160C" w:rsidRDefault="005508B5" w:rsidP="0008160C">
    <w:pPr>
      <w:pStyle w:val="Head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Literature and Composition</w:t>
    </w:r>
    <w:r w:rsidR="0008160C" w:rsidRPr="0008160C">
      <w:rPr>
        <w:rFonts w:ascii="Cambria" w:hAnsi="Cambria"/>
        <w:sz w:val="20"/>
      </w:rPr>
      <w:t xml:space="preserve"> 9</w:t>
    </w:r>
    <w:r w:rsidR="000E4CF9">
      <w:rPr>
        <w:rFonts w:ascii="Cambria" w:hAnsi="Cambria"/>
        <w:sz w:val="20"/>
      </w:rPr>
      <w:t xml:space="preserve"> </w:t>
    </w:r>
    <w:r w:rsidR="002C4368">
      <w:rPr>
        <w:rFonts w:ascii="Cambria" w:hAnsi="Cambria"/>
        <w:sz w:val="20"/>
      </w:rPr>
      <w:t>2018-19</w:t>
    </w:r>
  </w:p>
  <w:p w:rsidR="004E3539" w:rsidRPr="0008160C" w:rsidRDefault="004E3539" w:rsidP="0008160C">
    <w:pPr>
      <w:pStyle w:val="Header"/>
      <w:jc w:val="center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5_"/>
      </v:shape>
    </w:pict>
  </w:numPicBullet>
  <w:numPicBullet w:numPicBulletId="1">
    <w:pict>
      <v:shape id="_x0000_i1031" type="#_x0000_t75" style="width:11.25pt;height:11.25pt" o:bullet="t">
        <v:imagedata r:id="rId2" o:title="mso4479"/>
      </v:shape>
    </w:pict>
  </w:numPicBullet>
  <w:abstractNum w:abstractNumId="0">
    <w:nsid w:val="01856943"/>
    <w:multiLevelType w:val="hybridMultilevel"/>
    <w:tmpl w:val="1004C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E2F"/>
    <w:multiLevelType w:val="hybridMultilevel"/>
    <w:tmpl w:val="C68C8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918"/>
    <w:multiLevelType w:val="hybridMultilevel"/>
    <w:tmpl w:val="F7C4C8AE"/>
    <w:lvl w:ilvl="0" w:tplc="9C026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43F0C43A">
      <w:start w:val="1"/>
      <w:numFmt w:val="lowerLetter"/>
      <w:lvlText w:val="%2."/>
      <w:lvlJc w:val="left"/>
      <w:pPr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907"/>
    <w:multiLevelType w:val="hybridMultilevel"/>
    <w:tmpl w:val="8710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29A7"/>
    <w:multiLevelType w:val="hybridMultilevel"/>
    <w:tmpl w:val="5CF6A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41649"/>
    <w:multiLevelType w:val="hybridMultilevel"/>
    <w:tmpl w:val="3D22B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A4B67"/>
    <w:multiLevelType w:val="hybridMultilevel"/>
    <w:tmpl w:val="E24AE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06B44"/>
    <w:multiLevelType w:val="hybridMultilevel"/>
    <w:tmpl w:val="D8F00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310"/>
    <w:multiLevelType w:val="hybridMultilevel"/>
    <w:tmpl w:val="F7C4C8AE"/>
    <w:lvl w:ilvl="0" w:tplc="9C026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43F0C43A">
      <w:start w:val="1"/>
      <w:numFmt w:val="lowerLetter"/>
      <w:lvlText w:val="%2."/>
      <w:lvlJc w:val="left"/>
      <w:pPr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24685"/>
    <w:multiLevelType w:val="hybridMultilevel"/>
    <w:tmpl w:val="39C00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C09D7"/>
    <w:multiLevelType w:val="hybridMultilevel"/>
    <w:tmpl w:val="78F84D5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4CD6"/>
    <w:multiLevelType w:val="hybridMultilevel"/>
    <w:tmpl w:val="3D22B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919A9"/>
    <w:multiLevelType w:val="hybridMultilevel"/>
    <w:tmpl w:val="19A06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55640"/>
    <w:multiLevelType w:val="hybridMultilevel"/>
    <w:tmpl w:val="E98A1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A3742"/>
    <w:multiLevelType w:val="hybridMultilevel"/>
    <w:tmpl w:val="C406CF9C"/>
    <w:lvl w:ilvl="0" w:tplc="3D1CD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mall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670"/>
    <w:multiLevelType w:val="hybridMultilevel"/>
    <w:tmpl w:val="F7C4C8AE"/>
    <w:lvl w:ilvl="0" w:tplc="9C026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43F0C43A">
      <w:start w:val="1"/>
      <w:numFmt w:val="lowerLetter"/>
      <w:lvlText w:val="%2."/>
      <w:lvlJc w:val="left"/>
      <w:pPr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777FA6"/>
    <w:multiLevelType w:val="hybridMultilevel"/>
    <w:tmpl w:val="92E62E10"/>
    <w:lvl w:ilvl="0" w:tplc="9482C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5735F"/>
    <w:multiLevelType w:val="hybridMultilevel"/>
    <w:tmpl w:val="3D22B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35DA2"/>
    <w:multiLevelType w:val="hybridMultilevel"/>
    <w:tmpl w:val="F7C4C8AE"/>
    <w:lvl w:ilvl="0" w:tplc="9C026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43F0C43A">
      <w:start w:val="1"/>
      <w:numFmt w:val="lowerLetter"/>
      <w:lvlText w:val="%2."/>
      <w:lvlJc w:val="left"/>
      <w:pPr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250308"/>
    <w:multiLevelType w:val="hybridMultilevel"/>
    <w:tmpl w:val="6B948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75C46"/>
    <w:multiLevelType w:val="hybridMultilevel"/>
    <w:tmpl w:val="44C83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919D8"/>
    <w:multiLevelType w:val="hybridMultilevel"/>
    <w:tmpl w:val="60E252CE"/>
    <w:lvl w:ilvl="0" w:tplc="7B862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39C0E03A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E90F27"/>
    <w:multiLevelType w:val="hybridMultilevel"/>
    <w:tmpl w:val="3D22B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FD0E84"/>
    <w:multiLevelType w:val="hybridMultilevel"/>
    <w:tmpl w:val="371C8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8"/>
  </w:num>
  <w:num w:numId="9">
    <w:abstractNumId w:val="5"/>
  </w:num>
  <w:num w:numId="10">
    <w:abstractNumId w:val="2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8"/>
  </w:num>
  <w:num w:numId="16">
    <w:abstractNumId w:val="21"/>
  </w:num>
  <w:num w:numId="17">
    <w:abstractNumId w:val="20"/>
  </w:num>
  <w:num w:numId="18">
    <w:abstractNumId w:val="4"/>
  </w:num>
  <w:num w:numId="19">
    <w:abstractNumId w:val="15"/>
  </w:num>
  <w:num w:numId="20">
    <w:abstractNumId w:val="1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C"/>
    <w:rsid w:val="00010B55"/>
    <w:rsid w:val="00062452"/>
    <w:rsid w:val="00065680"/>
    <w:rsid w:val="0008160C"/>
    <w:rsid w:val="000D67DF"/>
    <w:rsid w:val="000E4CF9"/>
    <w:rsid w:val="00104FD4"/>
    <w:rsid w:val="001D0468"/>
    <w:rsid w:val="00240899"/>
    <w:rsid w:val="00244660"/>
    <w:rsid w:val="002770BF"/>
    <w:rsid w:val="002C4368"/>
    <w:rsid w:val="0037345B"/>
    <w:rsid w:val="0038148D"/>
    <w:rsid w:val="003E1E8D"/>
    <w:rsid w:val="003E54D0"/>
    <w:rsid w:val="003F32E2"/>
    <w:rsid w:val="00414838"/>
    <w:rsid w:val="004E3539"/>
    <w:rsid w:val="005275A4"/>
    <w:rsid w:val="005508B5"/>
    <w:rsid w:val="005A16F7"/>
    <w:rsid w:val="005D4206"/>
    <w:rsid w:val="005D43C3"/>
    <w:rsid w:val="00654C47"/>
    <w:rsid w:val="00664779"/>
    <w:rsid w:val="00677C83"/>
    <w:rsid w:val="0069007C"/>
    <w:rsid w:val="006E64A8"/>
    <w:rsid w:val="006E6B5A"/>
    <w:rsid w:val="00811EB0"/>
    <w:rsid w:val="008D0499"/>
    <w:rsid w:val="008D7189"/>
    <w:rsid w:val="008F23C4"/>
    <w:rsid w:val="00943F57"/>
    <w:rsid w:val="00971019"/>
    <w:rsid w:val="00A07ACB"/>
    <w:rsid w:val="00A13A9E"/>
    <w:rsid w:val="00A3175D"/>
    <w:rsid w:val="00AB616D"/>
    <w:rsid w:val="00B10B0B"/>
    <w:rsid w:val="00B33313"/>
    <w:rsid w:val="00B54D77"/>
    <w:rsid w:val="00BC1693"/>
    <w:rsid w:val="00BF2E0B"/>
    <w:rsid w:val="00C71092"/>
    <w:rsid w:val="00CE0F89"/>
    <w:rsid w:val="00D222AA"/>
    <w:rsid w:val="00DA6417"/>
    <w:rsid w:val="00DC471E"/>
    <w:rsid w:val="00DD28FE"/>
    <w:rsid w:val="00E7415E"/>
    <w:rsid w:val="00E976C5"/>
    <w:rsid w:val="00EC6FEA"/>
    <w:rsid w:val="00F23564"/>
    <w:rsid w:val="00F45AD5"/>
    <w:rsid w:val="00F640D5"/>
    <w:rsid w:val="00FB2935"/>
    <w:rsid w:val="00FD2878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LaVoy</dc:creator>
  <cp:lastModifiedBy>Heidi Todd</cp:lastModifiedBy>
  <cp:revision>2</cp:revision>
  <cp:lastPrinted>2017-05-24T13:26:00Z</cp:lastPrinted>
  <dcterms:created xsi:type="dcterms:W3CDTF">2019-05-22T12:27:00Z</dcterms:created>
  <dcterms:modified xsi:type="dcterms:W3CDTF">2019-05-22T12:27:00Z</dcterms:modified>
</cp:coreProperties>
</file>